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F6" w:rsidRPr="00D66C7C" w:rsidRDefault="00D56AF6" w:rsidP="00D66C7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D66C7C">
        <w:rPr>
          <w:rFonts w:ascii="Arial" w:eastAsia="Calibri" w:hAnsi="Arial" w:cs="Arial"/>
          <w:b/>
          <w:bCs/>
          <w:color w:val="000000"/>
        </w:rPr>
        <w:t>Wypełnienie obowiązku informacyjnego w zakresie ochrony danych osobowych</w:t>
      </w:r>
    </w:p>
    <w:p w:rsidR="00D56AF6" w:rsidRPr="00D66C7C" w:rsidRDefault="00D56AF6" w:rsidP="00D56AF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Zgodnie z art. 13 ust. 1 i ust. 2 Rozporządzenia Parlamentu Europejskiego i Rady (UE) 2016/679 z dn. 27 kwietnia 2016r. w sprawie ochrony osób fizycznych w związku z przetwarzaniem danych osobowych i w sprawie swobodnego przepływu takich danych oraz uchylenia dyrektywy 95/46/WE (Ogólne rozporządzenie o ochronie danych) z dn. 27 kwietnia 2016r. informuję, iż: </w:t>
      </w:r>
    </w:p>
    <w:p w:rsidR="00D56AF6" w:rsidRPr="00D66C7C" w:rsidRDefault="00BA4D59" w:rsidP="00D56AF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Na potrzeby Projektu Beneficjent przetwarza dane osobowe w zakresie wskazanym w art. 87 ust.2 ustawy wdrożeniowej. </w:t>
      </w:r>
    </w:p>
    <w:p w:rsidR="00D56AF6" w:rsidRPr="00D66C7C" w:rsidRDefault="00D56AF6" w:rsidP="00D66C7C">
      <w:pPr>
        <w:autoSpaceDE w:val="0"/>
        <w:autoSpaceDN w:val="0"/>
        <w:adjustRightInd w:val="0"/>
        <w:spacing w:after="54" w:line="360" w:lineRule="auto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bCs/>
          <w:color w:val="000000"/>
          <w:sz w:val="20"/>
        </w:rPr>
        <w:t>1</w:t>
      </w:r>
      <w:r w:rsidRPr="00D66C7C">
        <w:rPr>
          <w:rFonts w:ascii="Arial" w:eastAsia="Calibri" w:hAnsi="Arial" w:cs="Arial"/>
          <w:b/>
          <w:bCs/>
          <w:color w:val="000000"/>
          <w:sz w:val="20"/>
        </w:rPr>
        <w:t xml:space="preserve">. </w:t>
      </w:r>
      <w:r w:rsidRPr="00D66C7C">
        <w:rPr>
          <w:rFonts w:ascii="Arial" w:eastAsia="Calibri" w:hAnsi="Arial" w:cs="Arial"/>
          <w:color w:val="000000"/>
          <w:sz w:val="20"/>
        </w:rPr>
        <w:t xml:space="preserve">Administratorem Pani/Pana danych osobowych jest </w:t>
      </w:r>
      <w:r w:rsidR="003669F3">
        <w:rPr>
          <w:rFonts w:ascii="Arial" w:eastAsia="Calibri" w:hAnsi="Arial" w:cs="Arial"/>
          <w:bCs/>
          <w:color w:val="000000"/>
          <w:sz w:val="20"/>
        </w:rPr>
        <w:t>Centrum Kształcenia Kadr OMEGA Marcin Kusiak z siedzibą ul. Chopina 32/25,20-023 Lublin</w:t>
      </w:r>
      <w:r w:rsidR="00D66C7C" w:rsidRPr="00D66C7C">
        <w:rPr>
          <w:rFonts w:ascii="Arial" w:eastAsia="Calibri" w:hAnsi="Arial" w:cs="Arial"/>
          <w:bCs/>
          <w:color w:val="000000"/>
          <w:sz w:val="20"/>
        </w:rPr>
        <w:t>.</w:t>
      </w:r>
    </w:p>
    <w:p w:rsidR="00D56AF6" w:rsidRPr="00D66C7C" w:rsidRDefault="00D56AF6" w:rsidP="00D56AF6">
      <w:pPr>
        <w:autoSpaceDE w:val="0"/>
        <w:autoSpaceDN w:val="0"/>
        <w:adjustRightInd w:val="0"/>
        <w:spacing w:after="54" w:line="360" w:lineRule="auto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2. W sprawach z zakresu ochrony danych osobowych mogą Państwo kontaktować się z Inspektorem Danych osobowych pod adresem e-mail: </w:t>
      </w:r>
      <w:r w:rsidR="003669F3">
        <w:rPr>
          <w:rFonts w:ascii="Arial" w:eastAsia="Calibri" w:hAnsi="Arial" w:cs="Arial"/>
          <w:b/>
          <w:sz w:val="20"/>
        </w:rPr>
        <w:t>biuro@omega-lublin.eu</w:t>
      </w:r>
    </w:p>
    <w:p w:rsidR="00D56AF6" w:rsidRPr="00D66C7C" w:rsidRDefault="00D56AF6" w:rsidP="00D56AF6">
      <w:pPr>
        <w:autoSpaceDE w:val="0"/>
        <w:autoSpaceDN w:val="0"/>
        <w:adjustRightInd w:val="0"/>
        <w:spacing w:after="54" w:line="360" w:lineRule="auto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3. Administrator przetwarza Pani/Pana dane osobowe na podstawie udzielonej zgody. </w:t>
      </w:r>
    </w:p>
    <w:p w:rsidR="00D56AF6" w:rsidRPr="00D66C7C" w:rsidRDefault="00D56AF6" w:rsidP="00D56AF6">
      <w:pPr>
        <w:autoSpaceDE w:val="0"/>
        <w:autoSpaceDN w:val="0"/>
        <w:adjustRightInd w:val="0"/>
        <w:spacing w:after="54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D66C7C">
        <w:rPr>
          <w:rFonts w:ascii="Arial" w:eastAsia="Calibri" w:hAnsi="Arial" w:cs="Arial"/>
          <w:color w:val="000000"/>
          <w:sz w:val="20"/>
        </w:rPr>
        <w:t>4. Pani/Pana dane osobowe przetwarzane są w celu rekrutacji do Projektu pt. „</w:t>
      </w:r>
      <w:bookmarkStart w:id="0" w:name="_Hlk50301288"/>
      <w:r w:rsidR="003669F3">
        <w:rPr>
          <w:rFonts w:ascii="Arial" w:eastAsia="Calibri" w:hAnsi="Arial" w:cs="Arial"/>
          <w:color w:val="000000"/>
          <w:sz w:val="20"/>
        </w:rPr>
        <w:t>@ktywni</w:t>
      </w:r>
      <w:r w:rsidRPr="00D66C7C">
        <w:rPr>
          <w:rFonts w:ascii="Arial" w:eastAsia="Calibri" w:hAnsi="Arial" w:cs="Arial"/>
          <w:color w:val="000000"/>
          <w:sz w:val="20"/>
        </w:rPr>
        <w:t xml:space="preserve">” </w:t>
      </w:r>
      <w:bookmarkEnd w:id="0"/>
      <w:r w:rsidRPr="00D66C7C">
        <w:rPr>
          <w:rFonts w:ascii="Arial" w:eastAsia="Calibri" w:hAnsi="Arial" w:cs="Arial"/>
          <w:color w:val="000000"/>
          <w:sz w:val="20"/>
        </w:rPr>
        <w:t>na podstawie udzielonej zgody w zakresie i celu określonym w treści zgody przez okres 2 lat od dnia 31.12 roku następującego po złożeniu przez Państwo Polskie do Komisji Europejskiej zestawienia Wydatków, w którym ujęto ostateczne wydatki dotyczące zakończonego Projektu, do którego udziału realizowana jest rekrutacja dotycząca Pani/Pana osoby. Administrator poinformuje o dacie rozpoczęcia okresu, o którym mowa w zdaniu 1 na stronie internetowej</w:t>
      </w:r>
      <w:r w:rsidR="00D66C7C" w:rsidRPr="00D66C7C">
        <w:rPr>
          <w:rFonts w:ascii="Arial" w:eastAsia="Calibri" w:hAnsi="Arial" w:cs="Arial"/>
          <w:color w:val="000000"/>
          <w:sz w:val="20"/>
        </w:rPr>
        <w:t xml:space="preserve"> </w:t>
      </w:r>
      <w:r w:rsidR="00D66C7C" w:rsidRPr="00D66C7C">
        <w:rPr>
          <w:rFonts w:ascii="Arial" w:eastAsia="Times New Roman" w:hAnsi="Arial" w:cs="Arial"/>
          <w:sz w:val="20"/>
          <w:lang w:eastAsia="pl-PL"/>
        </w:rPr>
        <w:t>www.</w:t>
      </w:r>
      <w:r w:rsidR="003669F3">
        <w:rPr>
          <w:rFonts w:ascii="Arial" w:eastAsia="Times New Roman" w:hAnsi="Arial" w:cs="Arial"/>
          <w:sz w:val="20"/>
          <w:lang w:eastAsia="pl-PL"/>
        </w:rPr>
        <w:t>omega-lublin.eu.</w:t>
      </w:r>
    </w:p>
    <w:p w:rsidR="00D56AF6" w:rsidRPr="00D66C7C" w:rsidRDefault="00D56AF6" w:rsidP="00D56AF6">
      <w:pPr>
        <w:autoSpaceDE w:val="0"/>
        <w:autoSpaceDN w:val="0"/>
        <w:adjustRightInd w:val="0"/>
        <w:spacing w:after="54" w:line="360" w:lineRule="auto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 5. Podstawą prawną przetwarzania danych jest art. 6 ust. 1lit a ww. Rozporządzeniu. </w:t>
      </w:r>
    </w:p>
    <w:p w:rsidR="00D56AF6" w:rsidRPr="00D66C7C" w:rsidRDefault="00D56AF6" w:rsidP="00D56AF6">
      <w:pPr>
        <w:autoSpaceDE w:val="0"/>
        <w:autoSpaceDN w:val="0"/>
        <w:adjustRightInd w:val="0"/>
        <w:spacing w:after="54" w:line="360" w:lineRule="auto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6. Odbiorcami Pani/Pana danych będą podmioty, które na podstawie zawartych umów przetwarzają dane osobowe w imieniu Administratora. </w:t>
      </w:r>
    </w:p>
    <w:p w:rsidR="00D56AF6" w:rsidRPr="00D66C7C" w:rsidRDefault="00D56AF6" w:rsidP="00D56AF6">
      <w:pPr>
        <w:autoSpaceDE w:val="0"/>
        <w:autoSpaceDN w:val="0"/>
        <w:adjustRightInd w:val="0"/>
        <w:spacing w:after="54" w:line="360" w:lineRule="auto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7. Podanie przez Panią/Pana danych osobowych Administratorowi ma charakter dobrowolny. </w:t>
      </w:r>
    </w:p>
    <w:p w:rsidR="00D56AF6" w:rsidRPr="00D66C7C" w:rsidRDefault="00D56AF6" w:rsidP="00D56AF6">
      <w:pPr>
        <w:autoSpaceDE w:val="0"/>
        <w:autoSpaceDN w:val="0"/>
        <w:adjustRightInd w:val="0"/>
        <w:spacing w:after="54" w:line="360" w:lineRule="auto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8. Przysługuje Pani/Panu prawo do cofnięcia tej zgody w dowolnym momencie. Cofnięcie to nie ma wpływu na zgodność przetwarzania, którego dokonano na podstawie zgody przed jej cofnięciem, zgodnie z obowiązującym prawem. </w:t>
      </w:r>
    </w:p>
    <w:p w:rsidR="00D56AF6" w:rsidRPr="00D66C7C" w:rsidRDefault="00D56AF6" w:rsidP="00D56AF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9. Osoba, której dane dotyczą ma prawo do: </w:t>
      </w:r>
    </w:p>
    <w:p w:rsidR="00D56AF6" w:rsidRPr="00D66C7C" w:rsidRDefault="00D56AF6" w:rsidP="00D56AF6">
      <w:pPr>
        <w:autoSpaceDE w:val="0"/>
        <w:autoSpaceDN w:val="0"/>
        <w:adjustRightInd w:val="0"/>
        <w:spacing w:after="59" w:line="360" w:lineRule="auto"/>
        <w:ind w:left="708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a. Dostępu do treści swoich danych oraz możliwości ich poprawiania, sprostowania, ograniczenia przetwarzania, a także – w przypadku przewidzianych prawem – prawo do usunięcia danych i prawo do wniesienia sprzeciwu wobec przetwarzania Państwa danych. </w:t>
      </w:r>
    </w:p>
    <w:p w:rsidR="00D56AF6" w:rsidRPr="00D66C7C" w:rsidRDefault="00D56AF6" w:rsidP="00D56AF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  <w:color w:val="000000"/>
          <w:sz w:val="20"/>
        </w:rPr>
      </w:pPr>
      <w:r w:rsidRPr="00D66C7C">
        <w:rPr>
          <w:rFonts w:ascii="Arial" w:eastAsia="Calibri" w:hAnsi="Arial" w:cs="Arial"/>
          <w:color w:val="000000"/>
          <w:sz w:val="20"/>
        </w:rPr>
        <w:t xml:space="preserve">b. Wniesienie skargi do organu nadzorczego w przypadku, gdy przetwarzanie danych odbywa się z naruszeniem przepisów powyższego rozporządzenia tj. Prezes Urzędu Ochrony Danych Osobowych, ul. Stawki 2, 00-193 Warszawa. </w:t>
      </w:r>
    </w:p>
    <w:p w:rsidR="00D56AF6" w:rsidRPr="00D66C7C" w:rsidRDefault="00D56AF6" w:rsidP="00D56AF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</w:rPr>
      </w:pPr>
    </w:p>
    <w:p w:rsidR="00D56AF6" w:rsidRPr="00D66C7C" w:rsidRDefault="00D56AF6" w:rsidP="00D56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D66C7C">
        <w:rPr>
          <w:rFonts w:ascii="Arial" w:eastAsia="Calibri" w:hAnsi="Arial" w:cs="Arial"/>
          <w:b/>
          <w:bCs/>
          <w:color w:val="000000"/>
        </w:rPr>
        <w:t>Potwierdzam, że otrzymałam/em egzemplarz niniejszego dokumentu.</w:t>
      </w:r>
    </w:p>
    <w:p w:rsidR="003C1BDB" w:rsidRPr="00D66C7C" w:rsidRDefault="00D66C7C">
      <w:pPr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data: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Czytelny podpis:</w:t>
      </w:r>
    </w:p>
    <w:sectPr w:rsidR="003C1BDB" w:rsidRPr="00D66C7C" w:rsidSect="00FE48AB">
      <w:headerReference w:type="default" r:id="rId7"/>
      <w:footerReference w:type="default" r:id="rId8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1C" w:rsidRDefault="0058541C" w:rsidP="007C0750">
      <w:pPr>
        <w:spacing w:after="0" w:line="240" w:lineRule="auto"/>
      </w:pPr>
      <w:r>
        <w:separator/>
      </w:r>
    </w:p>
  </w:endnote>
  <w:endnote w:type="continuationSeparator" w:id="1">
    <w:p w:rsidR="0058541C" w:rsidRDefault="0058541C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3" w:rsidRDefault="002F25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1C" w:rsidRDefault="0058541C" w:rsidP="007C0750">
      <w:pPr>
        <w:spacing w:after="0" w:line="240" w:lineRule="auto"/>
      </w:pPr>
      <w:r>
        <w:separator/>
      </w:r>
    </w:p>
  </w:footnote>
  <w:footnote w:type="continuationSeparator" w:id="1">
    <w:p w:rsidR="0058541C" w:rsidRDefault="0058541C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731C" w:rsidRDefault="00AD731C" w:rsidP="00471632">
    <w:pPr>
      <w:pStyle w:val="Nagwek"/>
    </w:pPr>
  </w:p>
  <w:p w:rsidR="00365354" w:rsidRDefault="00365354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:rsidR="00184540" w:rsidRPr="00184540" w:rsidRDefault="00184540" w:rsidP="00D66C7C">
    <w:pPr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C0750"/>
    <w:rsid w:val="00084691"/>
    <w:rsid w:val="00086867"/>
    <w:rsid w:val="00184540"/>
    <w:rsid w:val="00251C80"/>
    <w:rsid w:val="00292558"/>
    <w:rsid w:val="002F2563"/>
    <w:rsid w:val="003134C1"/>
    <w:rsid w:val="00365354"/>
    <w:rsid w:val="003669F3"/>
    <w:rsid w:val="003C1BDB"/>
    <w:rsid w:val="0046297D"/>
    <w:rsid w:val="00471632"/>
    <w:rsid w:val="00477C20"/>
    <w:rsid w:val="0058541C"/>
    <w:rsid w:val="005872D1"/>
    <w:rsid w:val="00590A8D"/>
    <w:rsid w:val="005C2FFE"/>
    <w:rsid w:val="0066274E"/>
    <w:rsid w:val="007C0750"/>
    <w:rsid w:val="007E38F3"/>
    <w:rsid w:val="00821D10"/>
    <w:rsid w:val="00831EA0"/>
    <w:rsid w:val="00857643"/>
    <w:rsid w:val="008922A8"/>
    <w:rsid w:val="008A096B"/>
    <w:rsid w:val="009B2AEE"/>
    <w:rsid w:val="00A957F6"/>
    <w:rsid w:val="00AD731C"/>
    <w:rsid w:val="00B14DF0"/>
    <w:rsid w:val="00B24397"/>
    <w:rsid w:val="00B4611A"/>
    <w:rsid w:val="00B528D3"/>
    <w:rsid w:val="00B80AF7"/>
    <w:rsid w:val="00B85EFA"/>
    <w:rsid w:val="00B94A0C"/>
    <w:rsid w:val="00BA4D59"/>
    <w:rsid w:val="00BE3260"/>
    <w:rsid w:val="00CF19D7"/>
    <w:rsid w:val="00D23BCA"/>
    <w:rsid w:val="00D56AF6"/>
    <w:rsid w:val="00D66C7C"/>
    <w:rsid w:val="00E63CF4"/>
    <w:rsid w:val="00E96E97"/>
    <w:rsid w:val="00FD2BCF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56AF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48662057325</cp:lastModifiedBy>
  <cp:revision>2</cp:revision>
  <dcterms:created xsi:type="dcterms:W3CDTF">2024-01-25T11:53:00Z</dcterms:created>
  <dcterms:modified xsi:type="dcterms:W3CDTF">2024-01-25T11:53:00Z</dcterms:modified>
</cp:coreProperties>
</file>